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7BE" w:rsidRPr="002A08F2" w:rsidRDefault="002147BE" w:rsidP="002147BE">
      <w:pPr>
        <w:jc w:val="both"/>
        <w:rPr>
          <w:b/>
          <w:sz w:val="32"/>
          <w:szCs w:val="32"/>
        </w:rPr>
      </w:pPr>
      <w:r w:rsidRPr="002A08F2">
        <w:rPr>
          <w:b/>
          <w:sz w:val="32"/>
          <w:szCs w:val="32"/>
        </w:rPr>
        <w:t>La guerre en Ukraine : la population civile en paie un tribut de plus en plus lourd. Agissons pour sauver des vies !</w:t>
      </w:r>
    </w:p>
    <w:p w:rsidR="002147BE" w:rsidRPr="00A60812" w:rsidRDefault="002147BE" w:rsidP="002147BE">
      <w:pPr>
        <w:jc w:val="both"/>
        <w:rPr>
          <w:sz w:val="20"/>
          <w:szCs w:val="20"/>
        </w:rPr>
      </w:pPr>
      <w:r w:rsidRPr="00A60812">
        <w:rPr>
          <w:sz w:val="20"/>
          <w:szCs w:val="20"/>
        </w:rPr>
        <w:t>La guerre en Ukraine bat son plein. La population de la région de Donbass en Ukraine de l’Est  est la victime principale de ce conflit, avec plus de 4.000 civils tués,  dont des dizaines d’enfants ; plusieurs milliers de blessés ; plus de 800.000 réfugiés. Les combats et les tirs d’artillerie touchent gravement des villes et des villages. Dans les zones de combats la population vit dans le plus extrême dénuement. Le ravitaillement alimentaire et médical est très irrégulier. Un grand nombre de civils ont perdu leur domicile. Dans plusieurs villes et villages les retraites et les salaires ne sont pas payés depuis l’été, le chômage explose. Les infrastructures sont régulièrement bombardées et détruites, y compris les réseaux d’eau potable, d’électricité, de gaz. Les enfants, les retraités et les handicapés sont dans la situation la plus difficile, faute d’aide médicale adéquate et souvent sans possibilité d’être évacués. La situation humanitaire est de plus en plus préoccupante du fait de l’hiver qui commence (les -30° peuvent être atteints en Ukraine).</w:t>
      </w:r>
    </w:p>
    <w:p w:rsidR="002147BE" w:rsidRPr="00A60812" w:rsidRDefault="002147BE" w:rsidP="002147BE">
      <w:pPr>
        <w:jc w:val="both"/>
        <w:rPr>
          <w:sz w:val="20"/>
          <w:szCs w:val="20"/>
        </w:rPr>
      </w:pPr>
      <w:r w:rsidRPr="00A60812">
        <w:rPr>
          <w:sz w:val="20"/>
          <w:szCs w:val="20"/>
        </w:rPr>
        <w:t>Face à cette catastrophe humanitaire, nous appelons tous les citoyens français, ukrainiens, russes, européens à participer à l’aide humanitaire aux populations civiles de l’Est ukrainien, victimes de la guerre.</w:t>
      </w:r>
    </w:p>
    <w:p w:rsidR="002147BE" w:rsidRPr="00A60812" w:rsidRDefault="002147BE" w:rsidP="002147BE">
      <w:pPr>
        <w:jc w:val="both"/>
        <w:rPr>
          <w:b/>
          <w:sz w:val="20"/>
          <w:szCs w:val="20"/>
        </w:rPr>
      </w:pPr>
      <w:r w:rsidRPr="00A60812">
        <w:rPr>
          <w:b/>
          <w:sz w:val="20"/>
          <w:szCs w:val="20"/>
        </w:rPr>
        <w:t xml:space="preserve">Des associations et des citoyens joignent leurs efforts pour fournir leur soutien aux civils du Donbass. Actuellement nous préparons le deuxième envoi d’aide humanitaire (vêtements et chaussures d’hiver, produits alimentaires) vers cette région. Il s’agit d’un camion de 20 tonnes (90 m3) qui partira de Paris pour le Donbass </w:t>
      </w:r>
      <w:r w:rsidR="008A267D" w:rsidRPr="00A60812">
        <w:rPr>
          <w:b/>
          <w:sz w:val="20"/>
          <w:szCs w:val="20"/>
        </w:rPr>
        <w:t xml:space="preserve">en </w:t>
      </w:r>
      <w:r w:rsidRPr="00A60812">
        <w:rPr>
          <w:b/>
          <w:sz w:val="20"/>
          <w:szCs w:val="20"/>
        </w:rPr>
        <w:t xml:space="preserve">décembre. </w:t>
      </w:r>
    </w:p>
    <w:p w:rsidR="002147BE" w:rsidRPr="00A60812" w:rsidRDefault="002147BE" w:rsidP="002147BE">
      <w:pPr>
        <w:jc w:val="both"/>
        <w:rPr>
          <w:sz w:val="20"/>
          <w:szCs w:val="20"/>
        </w:rPr>
      </w:pPr>
      <w:r w:rsidRPr="00A60812">
        <w:rPr>
          <w:sz w:val="20"/>
          <w:szCs w:val="20"/>
        </w:rPr>
        <w:t>Cette aide sera distribuée des deux côtés de la ligne du front aux civils, en commençant par les plus nécessiteux (enfants, handicapés, personnes âgées, réfugiés, familles monoparentales…). La cargaison exclue tout produit ou objet qui pourrait être utilisé dans des buts militaires. Le rapport complet sur l’utilisation des fonds collectés et sur l’acheminement et la distribution de la cargaison sera publié sur les sites des organisateurs du projet.</w:t>
      </w:r>
    </w:p>
    <w:p w:rsidR="002147BE" w:rsidRPr="00A60812" w:rsidRDefault="002147BE" w:rsidP="002147BE">
      <w:pPr>
        <w:jc w:val="both"/>
        <w:rPr>
          <w:rStyle w:val="lev"/>
          <w:sz w:val="20"/>
          <w:szCs w:val="20"/>
        </w:rPr>
      </w:pPr>
      <w:r w:rsidRPr="00A60812">
        <w:rPr>
          <w:rStyle w:val="lev"/>
          <w:sz w:val="20"/>
          <w:szCs w:val="20"/>
        </w:rPr>
        <w:t>Notre action a pour but d'améliorer le sort des populations civiles, d’attirer l’attention de la communauté internationale à la catastrophe humanitaire dans l’Est de l’Ukraine et d'amener les belligérants au dialogue afin de terminer le plus rapidement cette guerre fratricide dont aucune des parties ne sortira vainqueur.</w:t>
      </w:r>
    </w:p>
    <w:p w:rsidR="002147BE" w:rsidRPr="00A60812" w:rsidRDefault="002147BE" w:rsidP="002147BE">
      <w:pPr>
        <w:jc w:val="both"/>
        <w:rPr>
          <w:b/>
          <w:sz w:val="20"/>
          <w:szCs w:val="20"/>
        </w:rPr>
      </w:pPr>
      <w:r w:rsidRPr="00A60812">
        <w:rPr>
          <w:b/>
          <w:sz w:val="20"/>
          <w:szCs w:val="20"/>
        </w:rPr>
        <w:t>Tous ensemble faisons revivre les valeurs humanistes intangibles qui nous permettront de sortir de cette crise : le droit à la vie, le dialogue, la solidarité, la paix.</w:t>
      </w:r>
    </w:p>
    <w:p w:rsidR="002A08F2" w:rsidRPr="00A60812" w:rsidRDefault="002A08F2" w:rsidP="002147BE">
      <w:pPr>
        <w:jc w:val="both"/>
        <w:rPr>
          <w:b/>
          <w:sz w:val="20"/>
          <w:szCs w:val="20"/>
        </w:rPr>
      </w:pPr>
    </w:p>
    <w:p w:rsidR="002147BE" w:rsidRPr="00A60812" w:rsidRDefault="002147BE" w:rsidP="002147BE">
      <w:pPr>
        <w:ind w:firstLine="708"/>
        <w:jc w:val="both"/>
        <w:rPr>
          <w:sz w:val="20"/>
          <w:szCs w:val="20"/>
        </w:rPr>
      </w:pPr>
      <w:r w:rsidRPr="00A60812">
        <w:rPr>
          <w:sz w:val="20"/>
          <w:szCs w:val="20"/>
        </w:rPr>
        <w:t xml:space="preserve">Jean-Marc </w:t>
      </w:r>
      <w:proofErr w:type="spellStart"/>
      <w:r w:rsidRPr="00A60812">
        <w:rPr>
          <w:sz w:val="20"/>
          <w:szCs w:val="20"/>
        </w:rPr>
        <w:t>Semoulin</w:t>
      </w:r>
      <w:proofErr w:type="spellEnd"/>
      <w:r w:rsidRPr="00A60812">
        <w:rPr>
          <w:sz w:val="20"/>
          <w:szCs w:val="20"/>
        </w:rPr>
        <w:t xml:space="preserve"> (Association humanitaire La Gerbe, www.lagerbe.org)</w:t>
      </w:r>
    </w:p>
    <w:p w:rsidR="002147BE" w:rsidRDefault="002147BE" w:rsidP="002147BE">
      <w:pPr>
        <w:ind w:firstLine="708"/>
        <w:jc w:val="both"/>
        <w:rPr>
          <w:sz w:val="20"/>
          <w:szCs w:val="20"/>
        </w:rPr>
      </w:pPr>
      <w:r w:rsidRPr="00A60812">
        <w:rPr>
          <w:sz w:val="20"/>
          <w:szCs w:val="20"/>
        </w:rPr>
        <w:t xml:space="preserve">Gueorgui </w:t>
      </w:r>
      <w:proofErr w:type="spellStart"/>
      <w:r w:rsidRPr="00A60812">
        <w:rPr>
          <w:sz w:val="20"/>
          <w:szCs w:val="20"/>
        </w:rPr>
        <w:t>Chepelev</w:t>
      </w:r>
      <w:proofErr w:type="spellEnd"/>
      <w:r w:rsidRPr="00A60812">
        <w:rPr>
          <w:sz w:val="20"/>
          <w:szCs w:val="20"/>
        </w:rPr>
        <w:t xml:space="preserve"> (Collectif citoyen pour la paix en Ukraine, </w:t>
      </w:r>
      <w:hyperlink r:id="rId5" w:history="1">
        <w:r w:rsidR="00A60812" w:rsidRPr="00DD13E1">
          <w:rPr>
            <w:rStyle w:val="Lienhypertexte"/>
            <w:sz w:val="20"/>
            <w:szCs w:val="20"/>
          </w:rPr>
          <w:t>www.frudialogue.wordpress.com</w:t>
        </w:r>
      </w:hyperlink>
      <w:r w:rsidRPr="00A60812">
        <w:rPr>
          <w:sz w:val="20"/>
          <w:szCs w:val="20"/>
        </w:rPr>
        <w:t>)</w:t>
      </w:r>
    </w:p>
    <w:p w:rsidR="00A60812" w:rsidRPr="00A60812" w:rsidRDefault="00A60812" w:rsidP="002147BE">
      <w:pPr>
        <w:ind w:firstLine="708"/>
        <w:jc w:val="both"/>
        <w:rPr>
          <w:sz w:val="20"/>
          <w:szCs w:val="20"/>
        </w:rPr>
      </w:pPr>
    </w:p>
    <w:p w:rsidR="002147BE" w:rsidRPr="00A60812" w:rsidRDefault="002147BE" w:rsidP="002147BE">
      <w:pPr>
        <w:jc w:val="both"/>
        <w:rPr>
          <w:sz w:val="18"/>
          <w:szCs w:val="18"/>
          <w:u w:val="single"/>
        </w:rPr>
      </w:pPr>
      <w:r w:rsidRPr="00A60812">
        <w:rPr>
          <w:sz w:val="18"/>
          <w:szCs w:val="18"/>
          <w:u w:val="single"/>
        </w:rPr>
        <w:t xml:space="preserve">Vous pouvez nous aider </w:t>
      </w:r>
    </w:p>
    <w:p w:rsidR="002147BE" w:rsidRPr="00A60812" w:rsidRDefault="002147BE" w:rsidP="002147BE">
      <w:pPr>
        <w:pStyle w:val="Paragraphedeliste"/>
        <w:numPr>
          <w:ilvl w:val="0"/>
          <w:numId w:val="1"/>
        </w:numPr>
        <w:jc w:val="both"/>
        <w:rPr>
          <w:sz w:val="18"/>
          <w:szCs w:val="18"/>
        </w:rPr>
      </w:pPr>
      <w:r w:rsidRPr="00A60812">
        <w:rPr>
          <w:sz w:val="18"/>
          <w:szCs w:val="18"/>
        </w:rPr>
        <w:t>En vous joignant, vous ou votre collectif, à cet appel</w:t>
      </w:r>
      <w:r w:rsidR="002A08F2" w:rsidRPr="00A60812">
        <w:rPr>
          <w:sz w:val="18"/>
          <w:szCs w:val="18"/>
        </w:rPr>
        <w:t>.</w:t>
      </w:r>
    </w:p>
    <w:p w:rsidR="002147BE" w:rsidRPr="00A60812" w:rsidRDefault="002147BE" w:rsidP="002147BE">
      <w:pPr>
        <w:pStyle w:val="Paragraphedeliste"/>
        <w:numPr>
          <w:ilvl w:val="0"/>
          <w:numId w:val="1"/>
        </w:numPr>
        <w:jc w:val="both"/>
        <w:rPr>
          <w:sz w:val="18"/>
          <w:szCs w:val="18"/>
        </w:rPr>
      </w:pPr>
      <w:r w:rsidRPr="00A60812">
        <w:rPr>
          <w:sz w:val="18"/>
          <w:szCs w:val="18"/>
        </w:rPr>
        <w:t>En faisant une collecte de vêtements et des chaussures d’hiver pour nos convois.</w:t>
      </w:r>
    </w:p>
    <w:p w:rsidR="002147BE" w:rsidRPr="00A60812" w:rsidRDefault="002147BE" w:rsidP="002147BE">
      <w:pPr>
        <w:pStyle w:val="Paragraphedeliste"/>
        <w:numPr>
          <w:ilvl w:val="0"/>
          <w:numId w:val="1"/>
        </w:numPr>
        <w:jc w:val="both"/>
        <w:rPr>
          <w:sz w:val="18"/>
          <w:szCs w:val="18"/>
        </w:rPr>
      </w:pPr>
      <w:r w:rsidRPr="00A60812">
        <w:rPr>
          <w:sz w:val="18"/>
          <w:szCs w:val="18"/>
        </w:rPr>
        <w:t>En contribuant financièrement au fret des camions.</w:t>
      </w:r>
    </w:p>
    <w:p w:rsidR="002147BE" w:rsidRPr="00A60812" w:rsidRDefault="002147BE" w:rsidP="002147BE">
      <w:pPr>
        <w:pStyle w:val="Paragraphedeliste"/>
        <w:numPr>
          <w:ilvl w:val="0"/>
          <w:numId w:val="1"/>
        </w:numPr>
        <w:jc w:val="both"/>
        <w:rPr>
          <w:sz w:val="18"/>
          <w:szCs w:val="18"/>
        </w:rPr>
      </w:pPr>
      <w:r w:rsidRPr="00A60812">
        <w:rPr>
          <w:sz w:val="18"/>
          <w:szCs w:val="18"/>
        </w:rPr>
        <w:t>En faisant circuler cet appel le plus largement possible.</w:t>
      </w:r>
    </w:p>
    <w:p w:rsidR="002147BE" w:rsidRPr="00A60812" w:rsidRDefault="002147BE" w:rsidP="002147BE">
      <w:pPr>
        <w:pStyle w:val="Paragraphedeliste"/>
        <w:jc w:val="both"/>
        <w:rPr>
          <w:sz w:val="18"/>
          <w:szCs w:val="18"/>
        </w:rPr>
      </w:pPr>
    </w:p>
    <w:p w:rsidR="00424114" w:rsidRPr="00A60812" w:rsidRDefault="002147BE" w:rsidP="002147BE">
      <w:pPr>
        <w:pStyle w:val="Paragraphedeliste"/>
        <w:jc w:val="both"/>
        <w:rPr>
          <w:sz w:val="18"/>
          <w:szCs w:val="18"/>
        </w:rPr>
      </w:pPr>
      <w:r w:rsidRPr="00A60812">
        <w:rPr>
          <w:sz w:val="18"/>
          <w:szCs w:val="18"/>
        </w:rPr>
        <w:t xml:space="preserve">Vous pouvez adresser vos dons à l’association humanitaire La Gerbe </w:t>
      </w:r>
      <w:r w:rsidRPr="00A60812">
        <w:rPr>
          <w:rFonts w:ascii="Calibri" w:eastAsia="Calibri" w:hAnsi="Calibri" w:cs="Times New Roman"/>
          <w:sz w:val="18"/>
          <w:szCs w:val="18"/>
        </w:rPr>
        <w:t xml:space="preserve">13 rue des </w:t>
      </w:r>
      <w:proofErr w:type="spellStart"/>
      <w:r w:rsidRPr="00A60812">
        <w:rPr>
          <w:rFonts w:ascii="Calibri" w:eastAsia="Calibri" w:hAnsi="Calibri" w:cs="Times New Roman"/>
          <w:sz w:val="18"/>
          <w:szCs w:val="18"/>
        </w:rPr>
        <w:t>Fontenelles</w:t>
      </w:r>
      <w:proofErr w:type="spellEnd"/>
      <w:r w:rsidRPr="00A60812">
        <w:rPr>
          <w:rFonts w:ascii="Calibri" w:eastAsia="Calibri" w:hAnsi="Calibri" w:cs="Times New Roman"/>
          <w:sz w:val="18"/>
          <w:szCs w:val="18"/>
        </w:rPr>
        <w:t xml:space="preserve"> 78920 ECQUEVILLY</w:t>
      </w:r>
      <w:r w:rsidRPr="00A60812">
        <w:rPr>
          <w:sz w:val="18"/>
          <w:szCs w:val="18"/>
        </w:rPr>
        <w:t xml:space="preserve"> (</w:t>
      </w:r>
      <w:r w:rsidRPr="00A60812">
        <w:rPr>
          <w:rFonts w:ascii="Calibri" w:eastAsia="Calibri" w:hAnsi="Calibri" w:cs="Times New Roman"/>
          <w:sz w:val="18"/>
          <w:szCs w:val="18"/>
        </w:rPr>
        <w:t>en mentionnant : « pour un convoi humanitaire pour le Donbass »)</w:t>
      </w:r>
      <w:r w:rsidRPr="00A60812">
        <w:rPr>
          <w:sz w:val="18"/>
          <w:szCs w:val="18"/>
        </w:rPr>
        <w:t xml:space="preserve"> </w:t>
      </w:r>
      <w:r w:rsidR="002A08F2" w:rsidRPr="00A60812">
        <w:rPr>
          <w:sz w:val="18"/>
          <w:szCs w:val="18"/>
        </w:rPr>
        <w:t>ou utiliser notre</w:t>
      </w:r>
      <w:r w:rsidRPr="00A60812">
        <w:rPr>
          <w:sz w:val="18"/>
          <w:szCs w:val="18"/>
        </w:rPr>
        <w:t xml:space="preserve"> page de paiement en ligne : </w:t>
      </w:r>
      <w:hyperlink r:id="rId6" w:history="1">
        <w:r w:rsidRPr="00A60812">
          <w:rPr>
            <w:rStyle w:val="Lienhypertexte"/>
            <w:sz w:val="18"/>
            <w:szCs w:val="18"/>
          </w:rPr>
          <w:t>http://www.helloasso.com/associations/la-gerbe/collectes/ukraine</w:t>
        </w:r>
      </w:hyperlink>
      <w:r w:rsidRPr="00A60812">
        <w:rPr>
          <w:sz w:val="18"/>
          <w:szCs w:val="18"/>
        </w:rPr>
        <w:t xml:space="preserve"> Pour la collecte des vêtements : 1) vous pouvez les amener directement à La Gerbe (le camion partira d’ici). 2) Nous organisons le réseau </w:t>
      </w:r>
      <w:r w:rsidR="002A08F2" w:rsidRPr="00A60812">
        <w:rPr>
          <w:sz w:val="18"/>
          <w:szCs w:val="18"/>
        </w:rPr>
        <w:t xml:space="preserve">national </w:t>
      </w:r>
      <w:r w:rsidRPr="00A60812">
        <w:rPr>
          <w:sz w:val="18"/>
          <w:szCs w:val="18"/>
        </w:rPr>
        <w:t xml:space="preserve">de relais pour acheminer les vêtements collectés jusqu’au point de départ du camion. </w:t>
      </w:r>
      <w:r w:rsidR="002A08F2" w:rsidRPr="00A60812">
        <w:rPr>
          <w:sz w:val="18"/>
          <w:szCs w:val="18"/>
        </w:rPr>
        <w:t>(</w:t>
      </w:r>
      <w:proofErr w:type="gramStart"/>
      <w:r w:rsidR="00424114" w:rsidRPr="00A60812">
        <w:rPr>
          <w:sz w:val="18"/>
          <w:szCs w:val="18"/>
        </w:rPr>
        <w:t>vous</w:t>
      </w:r>
      <w:proofErr w:type="gramEnd"/>
      <w:r w:rsidR="00424114" w:rsidRPr="00A60812">
        <w:rPr>
          <w:sz w:val="18"/>
          <w:szCs w:val="18"/>
        </w:rPr>
        <w:t xml:space="preserve"> pouvez contacter </w:t>
      </w:r>
      <w:r w:rsidRPr="00A60812">
        <w:rPr>
          <w:sz w:val="18"/>
          <w:szCs w:val="18"/>
        </w:rPr>
        <w:t xml:space="preserve">Ekaterina </w:t>
      </w:r>
      <w:proofErr w:type="spellStart"/>
      <w:r w:rsidRPr="00A60812">
        <w:rPr>
          <w:sz w:val="18"/>
          <w:szCs w:val="18"/>
        </w:rPr>
        <w:t>Belozerova</w:t>
      </w:r>
      <w:proofErr w:type="spellEnd"/>
      <w:r w:rsidR="002A08F2" w:rsidRPr="00A60812">
        <w:rPr>
          <w:sz w:val="18"/>
          <w:szCs w:val="18"/>
        </w:rPr>
        <w:t xml:space="preserve"> </w:t>
      </w:r>
      <w:r w:rsidR="00424114" w:rsidRPr="00A60812">
        <w:rPr>
          <w:sz w:val="18"/>
          <w:szCs w:val="18"/>
        </w:rPr>
        <w:t xml:space="preserve">qui </w:t>
      </w:r>
      <w:r w:rsidR="002A08F2" w:rsidRPr="00A60812">
        <w:rPr>
          <w:sz w:val="18"/>
          <w:szCs w:val="18"/>
        </w:rPr>
        <w:t>est</w:t>
      </w:r>
      <w:r w:rsidR="00424114" w:rsidRPr="00A60812">
        <w:rPr>
          <w:sz w:val="18"/>
          <w:szCs w:val="18"/>
        </w:rPr>
        <w:t xml:space="preserve"> en charge</w:t>
      </w:r>
      <w:r w:rsidR="002A08F2" w:rsidRPr="00A60812">
        <w:rPr>
          <w:sz w:val="18"/>
          <w:szCs w:val="18"/>
        </w:rPr>
        <w:t xml:space="preserve"> de cette partie du projet</w:t>
      </w:r>
      <w:r w:rsidR="00424114" w:rsidRPr="00A60812">
        <w:rPr>
          <w:sz w:val="18"/>
          <w:szCs w:val="18"/>
        </w:rPr>
        <w:t> :</w:t>
      </w:r>
    </w:p>
    <w:p w:rsidR="002147BE" w:rsidRPr="00A60812" w:rsidRDefault="008769C8" w:rsidP="002147BE">
      <w:pPr>
        <w:pStyle w:val="Paragraphedeliste"/>
        <w:jc w:val="both"/>
        <w:rPr>
          <w:sz w:val="18"/>
          <w:szCs w:val="18"/>
        </w:rPr>
      </w:pPr>
      <w:hyperlink r:id="rId7" w:history="1">
        <w:r w:rsidR="002147BE" w:rsidRPr="00A60812">
          <w:rPr>
            <w:rStyle w:val="Lienhypertexte"/>
            <w:sz w:val="18"/>
            <w:szCs w:val="18"/>
          </w:rPr>
          <w:t>e-belozerova@yandex.ru</w:t>
        </w:r>
      </w:hyperlink>
      <w:r w:rsidR="002147BE" w:rsidRPr="00A60812">
        <w:rPr>
          <w:sz w:val="18"/>
          <w:szCs w:val="18"/>
        </w:rPr>
        <w:t>)</w:t>
      </w:r>
      <w:r w:rsidR="00F42AEA" w:rsidRPr="00A60812">
        <w:rPr>
          <w:sz w:val="18"/>
          <w:szCs w:val="18"/>
        </w:rPr>
        <w:t>.</w:t>
      </w:r>
    </w:p>
    <w:p w:rsidR="002147BE" w:rsidRPr="00A60812" w:rsidRDefault="002147BE" w:rsidP="002147BE">
      <w:pPr>
        <w:pStyle w:val="Paragraphedeliste"/>
        <w:jc w:val="both"/>
        <w:rPr>
          <w:sz w:val="18"/>
          <w:szCs w:val="18"/>
          <w:u w:val="single"/>
        </w:rPr>
      </w:pPr>
      <w:r w:rsidRPr="00A60812">
        <w:rPr>
          <w:sz w:val="18"/>
          <w:szCs w:val="18"/>
        </w:rPr>
        <w:br/>
      </w:r>
      <w:r w:rsidRPr="00A60812">
        <w:rPr>
          <w:sz w:val="18"/>
          <w:szCs w:val="18"/>
          <w:u w:val="single"/>
        </w:rPr>
        <w:t xml:space="preserve">Nos contacts : </w:t>
      </w:r>
    </w:p>
    <w:p w:rsidR="002147BE" w:rsidRPr="00A60812" w:rsidRDefault="002147BE" w:rsidP="00DA5C4C">
      <w:pPr>
        <w:pStyle w:val="Paragraphedeliste"/>
        <w:tabs>
          <w:tab w:val="left" w:pos="7593"/>
        </w:tabs>
        <w:jc w:val="both"/>
        <w:rPr>
          <w:sz w:val="18"/>
          <w:szCs w:val="18"/>
        </w:rPr>
      </w:pPr>
      <w:r w:rsidRPr="00A60812">
        <w:rPr>
          <w:b/>
          <w:sz w:val="18"/>
          <w:szCs w:val="18"/>
        </w:rPr>
        <w:t>La Gerbe</w:t>
      </w:r>
      <w:r w:rsidRPr="00A60812">
        <w:rPr>
          <w:sz w:val="18"/>
          <w:szCs w:val="18"/>
        </w:rPr>
        <w:t xml:space="preserve"> : </w:t>
      </w:r>
      <w:hyperlink r:id="rId8" w:history="1">
        <w:r w:rsidR="00424114" w:rsidRPr="00A60812">
          <w:rPr>
            <w:rStyle w:val="Lienhypertexte"/>
            <w:sz w:val="18"/>
            <w:szCs w:val="18"/>
          </w:rPr>
          <w:t>michael.paita@lagerbe.org</w:t>
        </w:r>
      </w:hyperlink>
      <w:r w:rsidR="00424114" w:rsidRPr="00A60812">
        <w:rPr>
          <w:sz w:val="18"/>
          <w:szCs w:val="18"/>
        </w:rPr>
        <w:t xml:space="preserve"> tél. 01.34.75.56.15</w:t>
      </w:r>
      <w:r w:rsidR="00DA5C4C" w:rsidRPr="00A60812">
        <w:rPr>
          <w:sz w:val="18"/>
          <w:szCs w:val="18"/>
        </w:rPr>
        <w:tab/>
      </w:r>
    </w:p>
    <w:p w:rsidR="00AF66DF" w:rsidRPr="00A60812" w:rsidRDefault="002147BE" w:rsidP="00A60812">
      <w:pPr>
        <w:pStyle w:val="Paragraphedeliste"/>
        <w:jc w:val="both"/>
        <w:rPr>
          <w:sz w:val="18"/>
          <w:szCs w:val="18"/>
        </w:rPr>
      </w:pPr>
      <w:r w:rsidRPr="00A60812">
        <w:rPr>
          <w:b/>
          <w:sz w:val="18"/>
          <w:szCs w:val="18"/>
        </w:rPr>
        <w:t>Collectif citoyen pour la paix en Ukraine</w:t>
      </w:r>
      <w:r w:rsidRPr="00A60812">
        <w:rPr>
          <w:sz w:val="18"/>
          <w:szCs w:val="18"/>
        </w:rPr>
        <w:t> : Russie_Ukraine_Dialogue@yahoo.fr tél.06.34.58.18.62</w:t>
      </w:r>
    </w:p>
    <w:sectPr w:rsidR="00AF66DF" w:rsidRPr="00A60812" w:rsidSect="002147B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E5269"/>
    <w:multiLevelType w:val="hybridMultilevel"/>
    <w:tmpl w:val="4FE80558"/>
    <w:lvl w:ilvl="0" w:tplc="060EC87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compat/>
  <w:rsids>
    <w:rsidRoot w:val="002147BE"/>
    <w:rsid w:val="002147BE"/>
    <w:rsid w:val="002A08F2"/>
    <w:rsid w:val="002B5E3B"/>
    <w:rsid w:val="00424114"/>
    <w:rsid w:val="008769C8"/>
    <w:rsid w:val="008A267D"/>
    <w:rsid w:val="00A60812"/>
    <w:rsid w:val="00AF66DF"/>
    <w:rsid w:val="00DA5C4C"/>
    <w:rsid w:val="00F42AE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7B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147BE"/>
    <w:pPr>
      <w:ind w:left="720"/>
      <w:contextualSpacing/>
    </w:pPr>
  </w:style>
  <w:style w:type="character" w:styleId="lev">
    <w:name w:val="Strong"/>
    <w:basedOn w:val="Policepardfaut"/>
    <w:uiPriority w:val="22"/>
    <w:qFormat/>
    <w:rsid w:val="002147BE"/>
    <w:rPr>
      <w:b/>
      <w:bCs/>
    </w:rPr>
  </w:style>
  <w:style w:type="character" w:styleId="Lienhypertexte">
    <w:name w:val="Hyperlink"/>
    <w:basedOn w:val="Policepardfaut"/>
    <w:uiPriority w:val="99"/>
    <w:unhideWhenUsed/>
    <w:rsid w:val="002147B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chael.paita@lagerbe.org" TargetMode="External"/><Relationship Id="rId3" Type="http://schemas.openxmlformats.org/officeDocument/2006/relationships/settings" Target="settings.xml"/><Relationship Id="rId7" Type="http://schemas.openxmlformats.org/officeDocument/2006/relationships/hyperlink" Target="mailto:e-belozerova@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lloasso.com/associations/la-gerbe/collectes/ukraine" TargetMode="External"/><Relationship Id="rId5" Type="http://schemas.openxmlformats.org/officeDocument/2006/relationships/hyperlink" Target="http://www.frudialogue.wordpres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637</Words>
  <Characters>3505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 Bureau</dc:creator>
  <cp:lastModifiedBy>Mon Bureau</cp:lastModifiedBy>
  <cp:revision>2</cp:revision>
  <dcterms:created xsi:type="dcterms:W3CDTF">2014-12-06T01:53:00Z</dcterms:created>
  <dcterms:modified xsi:type="dcterms:W3CDTF">2014-12-06T01:53:00Z</dcterms:modified>
</cp:coreProperties>
</file>